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2309"/>
        <w:gridCol w:w="45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7" w:type="pct"/>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4023" w:type="pct"/>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四川省绵阳市丰谷酒业有限责任公司永兴生产基地安全环保整治及技能提升改造工程一期项目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977" w:type="pct"/>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4023" w:type="pct"/>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2668" w:type="pct"/>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2668" w:type="pct"/>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332" w:type="pct"/>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2668" w:type="pct"/>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332" w:type="pct"/>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2668" w:type="pct"/>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2332" w:type="pct"/>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2668" w:type="pct"/>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2668" w:type="pct"/>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2668" w:type="pct"/>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332" w:type="pct"/>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2668" w:type="pct"/>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332" w:type="pct"/>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2668" w:type="pct"/>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5000" w:type="pct"/>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bookmarkStart w:id="0" w:name="_GoBack"/>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3MzY1MmM0ZGFlNTY3N2VlNDY4YzJmNmFhYjBmODEifQ=="/>
  </w:docVars>
  <w:rsids>
    <w:rsidRoot w:val="44EB321A"/>
    <w:rsid w:val="00153BA6"/>
    <w:rsid w:val="00166DB1"/>
    <w:rsid w:val="001B6439"/>
    <w:rsid w:val="001D0DC7"/>
    <w:rsid w:val="001F7013"/>
    <w:rsid w:val="00257C1E"/>
    <w:rsid w:val="002D7245"/>
    <w:rsid w:val="002E5BA7"/>
    <w:rsid w:val="0033603C"/>
    <w:rsid w:val="00340EE8"/>
    <w:rsid w:val="003467DD"/>
    <w:rsid w:val="00356821"/>
    <w:rsid w:val="003F6FF6"/>
    <w:rsid w:val="00403D76"/>
    <w:rsid w:val="00453F9B"/>
    <w:rsid w:val="00615BF0"/>
    <w:rsid w:val="006B55D0"/>
    <w:rsid w:val="009B27AF"/>
    <w:rsid w:val="009F0F02"/>
    <w:rsid w:val="00D70297"/>
    <w:rsid w:val="25921742"/>
    <w:rsid w:val="44EB321A"/>
    <w:rsid w:val="6D535020"/>
    <w:rsid w:val="6DE90B62"/>
    <w:rsid w:val="77EB4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84</Words>
  <Characters>480</Characters>
  <Lines>4</Lines>
  <Paragraphs>1</Paragraphs>
  <TotalTime>13</TotalTime>
  <ScaleCrop>false</ScaleCrop>
  <LinksUpToDate>false</LinksUpToDate>
  <CharactersWithSpaces>563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2019-02-22T07:23:00Z</dcterms:created>
  <dc:creator>君榕</dc:creator>
  <cp:lastModifiedBy>七分俊俏三分龊</cp:lastModifiedBy>
  <dcterms:modified xsi:type="dcterms:W3CDTF">2025-03-04T07:29:42Z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3A161CCB321040C498186E88E8FE4245_13</vt:lpwstr>
  </property>
</Properties>
</file>